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F6A" w:rsidRPr="00E5748B" w:rsidRDefault="00E5748B">
      <w:pPr>
        <w:pStyle w:val="a3"/>
        <w:spacing w:before="5"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 w:hint="eastAsia"/>
          <w:lang w:eastAsia="zh-TW"/>
        </w:rPr>
        <w:t>Corporate governance supervisor business execution status</w:t>
      </w:r>
    </w:p>
    <w:p w:rsidR="00BD0F6A" w:rsidRDefault="00BD0F6A">
      <w:pPr>
        <w:spacing w:before="13"/>
        <w:rPr>
          <w:rFonts w:ascii="新細明體" w:eastAsia="新細明體" w:hAnsi="新細明體" w:cs="新細明體"/>
          <w:sz w:val="7"/>
          <w:szCs w:val="7"/>
          <w:lang w:eastAsia="zh-TW"/>
        </w:rPr>
      </w:pPr>
    </w:p>
    <w:p w:rsidR="00BD0F6A" w:rsidRDefault="002C262B">
      <w:pPr>
        <w:spacing w:line="140" w:lineRule="atLeast"/>
        <w:ind w:left="125"/>
        <w:rPr>
          <w:rFonts w:ascii="新細明體" w:eastAsia="新細明體" w:hAnsi="新細明體" w:cs="新細明體"/>
          <w:sz w:val="14"/>
          <w:szCs w:val="14"/>
        </w:rPr>
      </w:pPr>
      <w:r>
        <w:rPr>
          <w:rFonts w:ascii="新細明體" w:eastAsia="新細明體" w:hAnsi="新細明體" w:cs="新細明體"/>
          <w:sz w:val="14"/>
          <w:szCs w:val="14"/>
        </w:rPr>
      </w:r>
      <w:r>
        <w:rPr>
          <w:rFonts w:ascii="新細明體" w:eastAsia="新細明體" w:hAnsi="新細明體" w:cs="新細明體"/>
          <w:sz w:val="14"/>
          <w:szCs w:val="14"/>
        </w:rPr>
        <w:pict>
          <v:group id="_x0000_s1030" style="width:406.75pt;height:7.1pt;mso-position-horizontal-relative:char;mso-position-vertical-relative:line" coordsize="8135,142">
            <v:group id="_x0000_s1031" style="position:absolute;width:8135;height:142" coordsize="8135,142">
              <v:shape id="_x0000_s1032" style="position:absolute;width:8135;height:142" coordsize="8135,142" path="m,142r8135,l8135,,,,,142xe" fillcolor="#e26c09" stroked="f">
                <v:path arrowok="t"/>
              </v:shape>
            </v:group>
            <w10:wrap type="none"/>
            <w10:anchorlock/>
          </v:group>
        </w:pict>
      </w:r>
    </w:p>
    <w:p w:rsidR="00BD0F6A" w:rsidRDefault="00BD0F6A">
      <w:pPr>
        <w:spacing w:before="11"/>
        <w:rPr>
          <w:rFonts w:ascii="新細明體" w:eastAsia="新細明體" w:hAnsi="新細明體" w:cs="新細明體"/>
          <w:sz w:val="18"/>
          <w:szCs w:val="18"/>
        </w:rPr>
      </w:pPr>
    </w:p>
    <w:p w:rsidR="00BD0F6A" w:rsidRDefault="00125226" w:rsidP="00E5748B">
      <w:pPr>
        <w:pStyle w:val="a3"/>
        <w:rPr>
          <w:rFonts w:ascii="Calibri" w:eastAsiaTheme="minorEastAsia" w:hAnsi="Calibri" w:cs="Calibri"/>
          <w:spacing w:val="-1"/>
          <w:lang w:eastAsia="zh-TW"/>
        </w:rPr>
      </w:pPr>
      <w:r>
        <w:rPr>
          <w:rFonts w:ascii="Calibri" w:eastAsia="Calibri" w:hAnsi="Calibri" w:cs="Calibri"/>
          <w:spacing w:val="-1"/>
          <w:lang w:eastAsia="zh-TW"/>
        </w:rPr>
        <w:t>1.</w:t>
      </w:r>
      <w:r w:rsidR="00E5748B">
        <w:rPr>
          <w:rFonts w:ascii="Calibri" w:eastAsiaTheme="minorEastAsia" w:hAnsi="Calibri" w:cs="Calibri" w:hint="eastAsia"/>
          <w:spacing w:val="-1"/>
          <w:lang w:eastAsia="zh-TW"/>
        </w:rPr>
        <w:t xml:space="preserve"> The board of directors</w:t>
      </w:r>
      <w:r w:rsidR="00E5748B">
        <w:rPr>
          <w:rFonts w:ascii="Calibri" w:eastAsiaTheme="minorEastAsia" w:hAnsi="Calibri" w:cs="Calibri"/>
          <w:spacing w:val="-1"/>
          <w:lang w:eastAsia="zh-TW"/>
        </w:rPr>
        <w:t>’</w:t>
      </w:r>
      <w:r w:rsidR="00E5748B">
        <w:rPr>
          <w:rFonts w:ascii="Calibri" w:eastAsiaTheme="minorEastAsia" w:hAnsi="Calibri" w:cs="Calibri" w:hint="eastAsia"/>
          <w:spacing w:val="-1"/>
          <w:lang w:eastAsia="zh-TW"/>
        </w:rPr>
        <w:t xml:space="preserve"> agenda shall be notified to the directors 7 days in advance,</w:t>
      </w:r>
    </w:p>
    <w:p w:rsidR="00E5748B" w:rsidRDefault="00E5748B" w:rsidP="00CD6916">
      <w:pPr>
        <w:pStyle w:val="a3"/>
        <w:ind w:leftChars="146" w:left="321" w:firstLineChars="5" w:firstLine="12"/>
        <w:rPr>
          <w:rFonts w:asciiTheme="minorHAnsi" w:eastAsiaTheme="minorEastAsia" w:hAnsiTheme="minorHAnsi" w:cstheme="minorHAnsi"/>
          <w:lang w:eastAsia="zh-TW"/>
        </w:rPr>
      </w:pPr>
      <w:proofErr w:type="gramStart"/>
      <w:r>
        <w:rPr>
          <w:rFonts w:asciiTheme="minorHAnsi" w:eastAsiaTheme="minorEastAsia" w:hAnsiTheme="minorHAnsi" w:cstheme="minorHAnsi" w:hint="eastAsia"/>
          <w:lang w:eastAsia="zh-TW"/>
        </w:rPr>
        <w:t>the</w:t>
      </w:r>
      <w:proofErr w:type="gramEnd"/>
      <w:r>
        <w:rPr>
          <w:rFonts w:asciiTheme="minorHAnsi" w:eastAsiaTheme="minorEastAsia" w:hAnsiTheme="minorHAnsi" w:cstheme="minorHAnsi" w:hint="eastAsia"/>
          <w:lang w:eastAsia="zh-TW"/>
        </w:rPr>
        <w:t xml:space="preserve"> meeting shall be convened and meeting materials shall be </w:t>
      </w:r>
      <w:r>
        <w:rPr>
          <w:rFonts w:asciiTheme="minorHAnsi" w:eastAsiaTheme="minorEastAsia" w:hAnsiTheme="minorHAnsi" w:cstheme="minorHAnsi"/>
          <w:lang w:eastAsia="zh-TW"/>
        </w:rPr>
        <w:t>provide</w:t>
      </w:r>
      <w:r>
        <w:rPr>
          <w:rFonts w:asciiTheme="minorHAnsi" w:eastAsiaTheme="minorEastAsia" w:hAnsiTheme="minorHAnsi" w:cstheme="minorHAnsi" w:hint="eastAsia"/>
          <w:lang w:eastAsia="zh-TW"/>
        </w:rPr>
        <w:t>.</w:t>
      </w:r>
    </w:p>
    <w:p w:rsidR="00E5748B" w:rsidRDefault="00E5748B" w:rsidP="00E5748B">
      <w:pPr>
        <w:pStyle w:val="a3"/>
        <w:ind w:leftChars="146" w:left="321" w:firstLineChars="5" w:firstLine="12"/>
        <w:rPr>
          <w:rFonts w:asciiTheme="minorHAnsi" w:eastAsiaTheme="minorEastAsia" w:hAnsiTheme="minorHAnsi" w:cstheme="minorHAnsi"/>
          <w:lang w:eastAsia="zh-TW"/>
        </w:rPr>
      </w:pPr>
      <w:r>
        <w:rPr>
          <w:rFonts w:asciiTheme="minorHAnsi" w:eastAsiaTheme="minorEastAsia" w:hAnsiTheme="minorHAnsi" w:cstheme="minorHAnsi" w:hint="eastAsia"/>
          <w:lang w:eastAsia="zh-TW"/>
        </w:rPr>
        <w:t xml:space="preserve">Provide advance reminders and complete board meeting minutes within 20 days </w:t>
      </w:r>
    </w:p>
    <w:p w:rsidR="00E5748B" w:rsidRPr="00E5748B" w:rsidRDefault="00E5748B" w:rsidP="00E5748B">
      <w:pPr>
        <w:pStyle w:val="a3"/>
        <w:ind w:leftChars="146" w:left="321" w:firstLineChars="5" w:firstLine="12"/>
        <w:rPr>
          <w:rFonts w:asciiTheme="minorHAnsi" w:eastAsiaTheme="minorEastAsia" w:hAnsiTheme="minorHAnsi" w:cstheme="minorHAnsi"/>
          <w:lang w:eastAsia="zh-TW"/>
        </w:rPr>
      </w:pPr>
      <w:proofErr w:type="gramStart"/>
      <w:r>
        <w:rPr>
          <w:rFonts w:asciiTheme="minorHAnsi" w:eastAsiaTheme="minorEastAsia" w:hAnsiTheme="minorHAnsi" w:cstheme="minorHAnsi" w:hint="eastAsia"/>
          <w:lang w:eastAsia="zh-TW"/>
        </w:rPr>
        <w:t>after</w:t>
      </w:r>
      <w:proofErr w:type="gramEnd"/>
      <w:r>
        <w:rPr>
          <w:rFonts w:asciiTheme="minorHAnsi" w:eastAsiaTheme="minorEastAsia" w:hAnsiTheme="minorHAnsi" w:cstheme="minorHAnsi" w:hint="eastAsia"/>
          <w:lang w:eastAsia="zh-TW"/>
        </w:rPr>
        <w:t xml:space="preserve"> the meeting.</w:t>
      </w:r>
    </w:p>
    <w:p w:rsidR="00BD0F6A" w:rsidRDefault="00125226" w:rsidP="00CD6916">
      <w:pPr>
        <w:pStyle w:val="a3"/>
        <w:spacing w:before="190" w:line="247" w:lineRule="auto"/>
        <w:ind w:left="119"/>
        <w:rPr>
          <w:rFonts w:ascii="Calibri" w:eastAsiaTheme="minorEastAsia" w:hAnsi="Calibri" w:cs="Calibri"/>
          <w:spacing w:val="-3"/>
          <w:lang w:eastAsia="zh-TW"/>
        </w:rPr>
      </w:pPr>
      <w:r>
        <w:rPr>
          <w:rFonts w:ascii="Calibri" w:eastAsia="Calibri" w:hAnsi="Calibri" w:cs="Calibri"/>
          <w:spacing w:val="-3"/>
          <w:lang w:eastAsia="zh-TW"/>
        </w:rPr>
        <w:t>2.</w:t>
      </w:r>
      <w:r w:rsidR="00E5748B">
        <w:rPr>
          <w:rFonts w:ascii="Calibri" w:eastAsiaTheme="minorEastAsia" w:hAnsi="Calibri" w:cs="Calibri" w:hint="eastAsia"/>
          <w:spacing w:val="-3"/>
          <w:lang w:eastAsia="zh-TW"/>
        </w:rPr>
        <w:t xml:space="preserve"> Arrange communication meetings between independent directors and internal audit</w:t>
      </w:r>
    </w:p>
    <w:p w:rsidR="00BD0F6A" w:rsidRDefault="00E5748B" w:rsidP="00CD6916">
      <w:pPr>
        <w:pStyle w:val="a3"/>
        <w:ind w:left="322" w:firstLineChars="5" w:firstLine="12"/>
        <w:rPr>
          <w:rFonts w:cs="新細明體"/>
          <w:sz w:val="17"/>
          <w:szCs w:val="17"/>
          <w:lang w:eastAsia="zh-TW"/>
        </w:rPr>
      </w:pPr>
      <w:proofErr w:type="spellStart"/>
      <w:r>
        <w:rPr>
          <w:rFonts w:asciiTheme="minorHAnsi" w:eastAsiaTheme="minorEastAsia" w:hAnsiTheme="minorHAnsi" w:cstheme="minorHAnsi"/>
          <w:lang w:eastAsia="zh-TW"/>
        </w:rPr>
        <w:t>S</w:t>
      </w:r>
      <w:r>
        <w:rPr>
          <w:rFonts w:asciiTheme="minorHAnsi" w:eastAsiaTheme="minorEastAsia" w:hAnsiTheme="minorHAnsi" w:cstheme="minorHAnsi" w:hint="eastAsia"/>
          <w:lang w:eastAsia="zh-TW"/>
        </w:rPr>
        <w:t>upervisors</w:t>
      </w:r>
      <w:proofErr w:type="gramStart"/>
      <w:r>
        <w:rPr>
          <w:rFonts w:asciiTheme="minorHAnsi" w:eastAsiaTheme="minorEastAsia" w:hAnsiTheme="minorHAnsi" w:cstheme="minorHAnsi" w:hint="eastAsia"/>
          <w:lang w:eastAsia="zh-TW"/>
        </w:rPr>
        <w:t>,certified</w:t>
      </w:r>
      <w:proofErr w:type="spellEnd"/>
      <w:proofErr w:type="gramEnd"/>
      <w:r>
        <w:rPr>
          <w:rFonts w:asciiTheme="minorHAnsi" w:eastAsiaTheme="minorEastAsia" w:hAnsiTheme="minorHAnsi" w:cstheme="minorHAnsi" w:hint="eastAsia"/>
          <w:lang w:eastAsia="zh-TW"/>
        </w:rPr>
        <w:t xml:space="preserve"> accountants, or other internal units to facilitate independent directors</w:t>
      </w:r>
      <w:r>
        <w:rPr>
          <w:rFonts w:asciiTheme="minorHAnsi" w:eastAsiaTheme="minorEastAsia" w:hAnsiTheme="minorHAnsi" w:cstheme="minorHAnsi"/>
          <w:lang w:eastAsia="zh-TW"/>
        </w:rPr>
        <w:t>’</w:t>
      </w:r>
      <w:r>
        <w:rPr>
          <w:rFonts w:asciiTheme="minorHAnsi" w:eastAsiaTheme="minorEastAsia" w:hAnsiTheme="minorHAnsi" w:cstheme="minorHAnsi" w:hint="eastAsia"/>
          <w:lang w:eastAsia="zh-TW"/>
        </w:rPr>
        <w:t xml:space="preserve"> execution of business.</w:t>
      </w:r>
    </w:p>
    <w:p w:rsidR="00BD0F6A" w:rsidRDefault="00125226" w:rsidP="005235C7">
      <w:pPr>
        <w:pStyle w:val="a3"/>
        <w:spacing w:beforeLines="50" w:line="245" w:lineRule="auto"/>
        <w:ind w:left="119"/>
        <w:rPr>
          <w:rFonts w:asciiTheme="minorHAnsi" w:eastAsia="細明體" w:hAnsiTheme="minorHAnsi" w:cstheme="minorHAnsi"/>
          <w:spacing w:val="-3"/>
          <w:lang w:eastAsia="zh-TW"/>
        </w:rPr>
      </w:pPr>
      <w:r>
        <w:rPr>
          <w:rFonts w:ascii="Calibri" w:eastAsia="Calibri" w:hAnsi="Calibri" w:cs="Calibri"/>
          <w:spacing w:val="-3"/>
          <w:lang w:eastAsia="zh-TW"/>
        </w:rPr>
        <w:t>3.</w:t>
      </w:r>
      <w:r w:rsidR="00CD6916">
        <w:rPr>
          <w:rFonts w:ascii="Calibri" w:eastAsiaTheme="minorEastAsia" w:hAnsi="Calibri" w:cs="Calibri" w:hint="eastAsia"/>
          <w:spacing w:val="-3"/>
          <w:lang w:eastAsia="zh-TW"/>
        </w:rPr>
        <w:t xml:space="preserve"> Provide directors with information such as </w:t>
      </w:r>
      <w:r w:rsidR="00CD6916">
        <w:rPr>
          <w:rFonts w:ascii="細明體" w:eastAsia="細明體" w:hAnsi="細明體" w:cs="Calibri" w:hint="eastAsia"/>
          <w:spacing w:val="-3"/>
          <w:lang w:eastAsia="zh-TW"/>
        </w:rPr>
        <w:t>「</w:t>
      </w:r>
      <w:r w:rsidR="00CD6916">
        <w:rPr>
          <w:rFonts w:asciiTheme="minorHAnsi" w:eastAsia="細明體" w:hAnsiTheme="minorHAnsi" w:cstheme="minorHAnsi" w:hint="eastAsia"/>
          <w:spacing w:val="-3"/>
          <w:sz w:val="22"/>
          <w:szCs w:val="22"/>
          <w:lang w:eastAsia="zh-TW"/>
        </w:rPr>
        <w:t>Information Manual</w:t>
      </w:r>
      <w:r w:rsidR="00CD6916">
        <w:rPr>
          <w:rFonts w:ascii="細明體" w:eastAsia="細明體" w:hAnsi="細明體" w:cs="Calibri" w:hint="eastAsia"/>
          <w:spacing w:val="-3"/>
          <w:lang w:eastAsia="zh-TW"/>
        </w:rPr>
        <w:t>」</w:t>
      </w:r>
      <w:r w:rsidR="00CD6916" w:rsidRPr="00CD6916">
        <w:rPr>
          <w:rFonts w:asciiTheme="minorHAnsi" w:eastAsia="細明體" w:hAnsiTheme="minorHAnsi" w:cstheme="minorHAnsi" w:hint="eastAsia"/>
          <w:spacing w:val="-3"/>
          <w:lang w:eastAsia="zh-TW"/>
        </w:rPr>
        <w:t>to assist</w:t>
      </w:r>
      <w:r w:rsidR="00CD6916">
        <w:rPr>
          <w:rFonts w:asciiTheme="minorHAnsi" w:eastAsia="細明體" w:hAnsiTheme="minorHAnsi" w:cstheme="minorHAnsi" w:hint="eastAsia"/>
          <w:spacing w:val="-3"/>
          <w:lang w:eastAsia="zh-TW"/>
        </w:rPr>
        <w:t xml:space="preserve"> directors in </w:t>
      </w:r>
    </w:p>
    <w:p w:rsidR="00CD6916" w:rsidRDefault="00CD6916" w:rsidP="00CD6916">
      <w:pPr>
        <w:pStyle w:val="a3"/>
        <w:ind w:left="350" w:firstLineChars="18" w:firstLine="43"/>
        <w:rPr>
          <w:rFonts w:asciiTheme="minorHAnsi" w:eastAsiaTheme="minorEastAsia" w:hAnsiTheme="minorHAnsi" w:cstheme="minorHAnsi"/>
          <w:lang w:eastAsia="zh-TW"/>
        </w:rPr>
      </w:pPr>
      <w:r>
        <w:rPr>
          <w:rFonts w:asciiTheme="minorHAnsi" w:eastAsiaTheme="minorEastAsia" w:hAnsiTheme="minorHAnsi" w:cstheme="minorHAnsi"/>
          <w:lang w:eastAsia="zh-TW"/>
        </w:rPr>
        <w:t>A</w:t>
      </w:r>
      <w:r>
        <w:rPr>
          <w:rFonts w:asciiTheme="minorHAnsi" w:eastAsiaTheme="minorEastAsia" w:hAnsiTheme="minorHAnsi" w:cstheme="minorHAnsi" w:hint="eastAsia"/>
          <w:lang w:eastAsia="zh-TW"/>
        </w:rPr>
        <w:t>ssuming their duties and complying with laws</w:t>
      </w:r>
      <w:r>
        <w:rPr>
          <w:rFonts w:asciiTheme="minorHAnsi" w:eastAsiaTheme="minorEastAsia" w:hAnsiTheme="minorHAnsi" w:cstheme="minorHAnsi" w:hint="eastAsia"/>
          <w:lang w:eastAsia="zh-TW"/>
        </w:rPr>
        <w:t>；</w:t>
      </w:r>
      <w:proofErr w:type="gramStart"/>
      <w:r>
        <w:rPr>
          <w:rFonts w:asciiTheme="minorHAnsi" w:eastAsiaTheme="minorEastAsia" w:hAnsiTheme="minorHAnsi" w:cstheme="minorHAnsi" w:hint="eastAsia"/>
          <w:lang w:eastAsia="zh-TW"/>
        </w:rPr>
        <w:t>assist</w:t>
      </w:r>
      <w:proofErr w:type="gramEnd"/>
      <w:r>
        <w:rPr>
          <w:rFonts w:asciiTheme="minorHAnsi" w:eastAsiaTheme="minorEastAsia" w:hAnsiTheme="minorHAnsi" w:cstheme="minorHAnsi" w:hint="eastAsia"/>
          <w:lang w:eastAsia="zh-TW"/>
        </w:rPr>
        <w:t xml:space="preserve"> directors in completing annual refresher courses.</w:t>
      </w:r>
    </w:p>
    <w:p w:rsidR="00BD0F6A" w:rsidRPr="00CD6916" w:rsidRDefault="00125226" w:rsidP="005235C7">
      <w:pPr>
        <w:pStyle w:val="a3"/>
        <w:spacing w:beforeLines="50"/>
        <w:ind w:leftChars="56" w:left="320" w:hangingChars="83" w:hanging="197"/>
        <w:rPr>
          <w:rFonts w:eastAsiaTheme="minorEastAsia"/>
          <w:lang w:eastAsia="zh-TW"/>
        </w:rPr>
      </w:pPr>
      <w:r>
        <w:rPr>
          <w:rFonts w:ascii="Calibri" w:eastAsia="Calibri" w:hAnsi="Calibri" w:cs="Calibri"/>
          <w:spacing w:val="-3"/>
          <w:lang w:eastAsia="zh-TW"/>
        </w:rPr>
        <w:t>4.</w:t>
      </w:r>
      <w:r w:rsidR="00CD6916">
        <w:rPr>
          <w:rFonts w:ascii="Calibri" w:eastAsiaTheme="minorEastAsia" w:hAnsi="Calibri" w:cs="Calibri" w:hint="eastAsia"/>
          <w:spacing w:val="-3"/>
          <w:lang w:eastAsia="zh-TW"/>
        </w:rPr>
        <w:t xml:space="preserve"> Cooperate with the </w:t>
      </w:r>
      <w:proofErr w:type="spellStart"/>
      <w:r w:rsidR="00CD6916">
        <w:rPr>
          <w:rFonts w:ascii="Calibri" w:eastAsiaTheme="minorEastAsia" w:hAnsi="Calibri" w:cs="Calibri" w:hint="eastAsia"/>
          <w:spacing w:val="-3"/>
          <w:lang w:eastAsia="zh-TW"/>
        </w:rPr>
        <w:t>evision</w:t>
      </w:r>
      <w:proofErr w:type="spellEnd"/>
      <w:r w:rsidR="00CD6916">
        <w:rPr>
          <w:rFonts w:ascii="Calibri" w:eastAsiaTheme="minorEastAsia" w:hAnsi="Calibri" w:cs="Calibri" w:hint="eastAsia"/>
          <w:spacing w:val="-3"/>
          <w:lang w:eastAsia="zh-TW"/>
        </w:rPr>
        <w:t xml:space="preserve"> of laws and regulations related to corporate governance,</w:t>
      </w:r>
      <w:r w:rsidR="009C6034">
        <w:rPr>
          <w:rFonts w:ascii="Calibri" w:eastAsiaTheme="minorEastAsia" w:hAnsi="Calibri" w:cs="Calibri" w:hint="eastAsia"/>
          <w:spacing w:val="-3"/>
          <w:lang w:eastAsia="zh-TW"/>
        </w:rPr>
        <w:t xml:space="preserve"> amend the internal </w:t>
      </w:r>
      <w:proofErr w:type="spellStart"/>
      <w:r w:rsidR="009C6034">
        <w:rPr>
          <w:rFonts w:ascii="Calibri" w:eastAsiaTheme="minorEastAsia" w:hAnsi="Calibri" w:cs="Calibri" w:hint="eastAsia"/>
          <w:spacing w:val="-3"/>
          <w:lang w:eastAsia="zh-TW"/>
        </w:rPr>
        <w:t>reglations</w:t>
      </w:r>
      <w:proofErr w:type="spellEnd"/>
      <w:r w:rsidR="009C6034">
        <w:rPr>
          <w:rFonts w:ascii="Calibri" w:eastAsiaTheme="minorEastAsia" w:hAnsi="Calibri" w:cs="Calibri" w:hint="eastAsia"/>
          <w:spacing w:val="-3"/>
          <w:lang w:eastAsia="zh-TW"/>
        </w:rPr>
        <w:t xml:space="preserve"> related to the company</w:t>
      </w:r>
      <w:r w:rsidR="009C6034">
        <w:rPr>
          <w:rFonts w:ascii="Calibri" w:eastAsiaTheme="minorEastAsia" w:hAnsi="Calibri" w:cs="Calibri"/>
          <w:spacing w:val="-3"/>
          <w:lang w:eastAsia="zh-TW"/>
        </w:rPr>
        <w:t>’</w:t>
      </w:r>
      <w:r w:rsidR="009C6034">
        <w:rPr>
          <w:rFonts w:ascii="Calibri" w:eastAsiaTheme="minorEastAsia" w:hAnsi="Calibri" w:cs="Calibri" w:hint="eastAsia"/>
          <w:spacing w:val="-3"/>
          <w:lang w:eastAsia="zh-TW"/>
        </w:rPr>
        <w:t>s governance, and submit it to the board of directors for resolution.</w:t>
      </w:r>
    </w:p>
    <w:p w:rsidR="00BD0F6A" w:rsidRDefault="00BD0F6A">
      <w:pPr>
        <w:spacing w:before="3"/>
        <w:rPr>
          <w:rFonts w:ascii="新細明體" w:eastAsia="新細明體" w:hAnsi="新細明體" w:cs="新細明體"/>
          <w:sz w:val="17"/>
          <w:szCs w:val="17"/>
          <w:lang w:eastAsia="zh-TW"/>
        </w:rPr>
      </w:pPr>
    </w:p>
    <w:p w:rsidR="005235C7" w:rsidRDefault="00125226" w:rsidP="005235C7">
      <w:pPr>
        <w:pStyle w:val="a3"/>
        <w:spacing w:line="247" w:lineRule="auto"/>
        <w:ind w:left="1" w:firstLineChars="58" w:firstLine="137"/>
        <w:jc w:val="both"/>
        <w:rPr>
          <w:rFonts w:ascii="Calibri" w:eastAsiaTheme="minorEastAsia" w:hAnsi="Calibri" w:cs="Calibri" w:hint="eastAsia"/>
          <w:spacing w:val="-3"/>
          <w:lang w:eastAsia="zh-TW"/>
        </w:rPr>
      </w:pPr>
      <w:proofErr w:type="gramStart"/>
      <w:r>
        <w:rPr>
          <w:rFonts w:ascii="Calibri" w:eastAsia="Calibri" w:hAnsi="Calibri" w:cs="Calibri"/>
          <w:spacing w:val="-3"/>
          <w:lang w:eastAsia="zh-TW"/>
        </w:rPr>
        <w:t>5.</w:t>
      </w:r>
      <w:r w:rsidR="005235C7" w:rsidRPr="005235C7">
        <w:rPr>
          <w:rFonts w:ascii="Calibri" w:eastAsia="Calibri" w:hAnsi="Calibri" w:cs="Calibri"/>
          <w:spacing w:val="-3"/>
          <w:lang w:eastAsia="zh-TW"/>
        </w:rPr>
        <w:t>Register</w:t>
      </w:r>
      <w:proofErr w:type="gramEnd"/>
      <w:r w:rsidR="005235C7" w:rsidRPr="005235C7">
        <w:rPr>
          <w:rFonts w:ascii="Calibri" w:eastAsia="Calibri" w:hAnsi="Calibri" w:cs="Calibri"/>
          <w:spacing w:val="-3"/>
          <w:lang w:eastAsia="zh-TW"/>
        </w:rPr>
        <w:t xml:space="preserve"> in advance the date of the shareholders' meeting in accordance with the law, </w:t>
      </w:r>
    </w:p>
    <w:p w:rsidR="00BD0F6A" w:rsidRPr="005235C7" w:rsidRDefault="005235C7" w:rsidP="005235C7">
      <w:pPr>
        <w:pStyle w:val="a3"/>
        <w:spacing w:line="247" w:lineRule="auto"/>
        <w:ind w:leftChars="152" w:left="335" w:hanging="1"/>
        <w:jc w:val="both"/>
        <w:rPr>
          <w:rFonts w:eastAsiaTheme="minorEastAsia" w:hint="eastAsia"/>
          <w:lang w:eastAsia="zh-TW"/>
        </w:rPr>
      </w:pPr>
      <w:proofErr w:type="gramStart"/>
      <w:r w:rsidRPr="005235C7">
        <w:rPr>
          <w:rFonts w:ascii="Calibri" w:eastAsia="Calibri" w:hAnsi="Calibri" w:cs="Calibri"/>
          <w:spacing w:val="-3"/>
          <w:lang w:eastAsia="zh-TW"/>
        </w:rPr>
        <w:t>prepare</w:t>
      </w:r>
      <w:proofErr w:type="gramEnd"/>
      <w:r w:rsidRPr="005235C7">
        <w:rPr>
          <w:rFonts w:ascii="Calibri" w:eastAsia="Calibri" w:hAnsi="Calibri" w:cs="Calibri"/>
          <w:spacing w:val="-3"/>
          <w:lang w:eastAsia="zh-TW"/>
        </w:rPr>
        <w:t xml:space="preserve"> meeting notices, meeting manuals, and minutes within the legal period, and handle changes in registration when amending the articles of association or re-electing directors</w:t>
      </w:r>
      <w:r>
        <w:rPr>
          <w:rFonts w:ascii="Calibri" w:eastAsiaTheme="minorEastAsia" w:hAnsi="Calibri" w:cs="Calibri" w:hint="eastAsia"/>
          <w:spacing w:val="-3"/>
          <w:lang w:eastAsia="zh-TW"/>
        </w:rPr>
        <w:t>.</w:t>
      </w:r>
    </w:p>
    <w:p w:rsidR="00BD0F6A" w:rsidRDefault="00BD0F6A">
      <w:pPr>
        <w:spacing w:before="12"/>
        <w:rPr>
          <w:rFonts w:ascii="新細明體" w:eastAsia="新細明體" w:hAnsi="新細明體" w:cs="新細明體"/>
          <w:sz w:val="16"/>
          <w:szCs w:val="16"/>
          <w:lang w:eastAsia="zh-TW"/>
        </w:rPr>
      </w:pPr>
    </w:p>
    <w:p w:rsidR="00BD0F6A" w:rsidRPr="005235C7" w:rsidRDefault="00125226">
      <w:pPr>
        <w:pStyle w:val="a3"/>
        <w:rPr>
          <w:rFonts w:eastAsiaTheme="minorEastAsia" w:hint="eastAsia"/>
          <w:lang w:eastAsia="zh-TW"/>
        </w:rPr>
      </w:pPr>
      <w:r>
        <w:rPr>
          <w:rFonts w:ascii="Calibri" w:eastAsia="Calibri" w:hAnsi="Calibri" w:cs="Calibri"/>
          <w:spacing w:val="-2"/>
          <w:lang w:eastAsia="zh-TW"/>
        </w:rPr>
        <w:t>6.</w:t>
      </w:r>
      <w:r w:rsidR="005235C7" w:rsidRPr="005235C7">
        <w:t xml:space="preserve"> </w:t>
      </w:r>
      <w:r w:rsidR="005235C7" w:rsidRPr="005235C7">
        <w:rPr>
          <w:rFonts w:ascii="Calibri" w:eastAsia="Calibri" w:hAnsi="Calibri" w:cs="Calibri"/>
          <w:spacing w:val="-2"/>
          <w:lang w:eastAsia="zh-TW"/>
        </w:rPr>
        <w:t>Conduct legal person briefings and handle matters related to investor relations</w:t>
      </w:r>
      <w:r w:rsidR="005235C7">
        <w:rPr>
          <w:rFonts w:ascii="Calibri" w:eastAsiaTheme="minorEastAsia" w:hAnsi="Calibri" w:cs="Calibri" w:hint="eastAsia"/>
          <w:spacing w:val="-2"/>
          <w:lang w:eastAsia="zh-TW"/>
        </w:rPr>
        <w:t>.</w:t>
      </w:r>
    </w:p>
    <w:p w:rsidR="00BD0F6A" w:rsidRDefault="00BD0F6A">
      <w:pPr>
        <w:spacing w:before="6"/>
        <w:rPr>
          <w:rFonts w:ascii="新細明體" w:eastAsia="新細明體" w:hAnsi="新細明體" w:cs="新細明體"/>
          <w:sz w:val="17"/>
          <w:szCs w:val="17"/>
          <w:lang w:eastAsia="zh-TW"/>
        </w:rPr>
      </w:pPr>
    </w:p>
    <w:p w:rsidR="00BD0F6A" w:rsidRDefault="002C262B">
      <w:pPr>
        <w:spacing w:line="200" w:lineRule="atLeast"/>
        <w:ind w:left="120"/>
        <w:rPr>
          <w:rFonts w:ascii="新細明體" w:eastAsia="新細明體" w:hAnsi="新細明體" w:cs="新細明體"/>
          <w:sz w:val="20"/>
          <w:szCs w:val="20"/>
        </w:rPr>
      </w:pPr>
      <w:r>
        <w:rPr>
          <w:rFonts w:ascii="新細明體" w:eastAsia="新細明體" w:hAnsi="新細明體" w:cs="新細明體"/>
          <w:sz w:val="20"/>
          <w:szCs w:val="20"/>
        </w:rPr>
      </w:r>
      <w:r>
        <w:rPr>
          <w:rFonts w:ascii="新細明體" w:eastAsia="新細明體" w:hAnsi="新細明體" w:cs="新細明體"/>
          <w:sz w:val="20"/>
          <w:szCs w:val="20"/>
        </w:rPr>
        <w:pict>
          <v:group id="_x0000_s1026" style="width:396.4pt;height:15.6pt;mso-position-horizontal-relative:char;mso-position-vertical-relative:line" coordsize="7928,312">
            <v:group id="_x0000_s1027" style="position:absolute;left:182;width:7745;height:312" coordorigin="182" coordsize="7745,312">
              <v:shape id="_x0000_s1029" style="position:absolute;left:182;width:7745;height:312" coordorigin="182" coordsize="7745,312" path="m182,312r7745,l7927,,182,r,312xe" fillcolor="#f8f8f8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width:7928;height:312" filled="f" stroked="f">
                <v:textbox inset="0,0,0,0">
                  <w:txbxContent>
                    <w:p w:rsidR="00BD0F6A" w:rsidRDefault="00125226">
                      <w:pPr>
                        <w:spacing w:line="292" w:lineRule="exact"/>
                        <w:rPr>
                          <w:rFonts w:ascii="新細明體" w:eastAsia="新細明體" w:hAnsi="新細明體" w:cs="新細明體"/>
                          <w:sz w:val="24"/>
                          <w:szCs w:val="24"/>
                          <w:lang w:eastAsia="zh-TW"/>
                        </w:rPr>
                      </w:pPr>
                      <w:r>
                        <w:rPr>
                          <w:rFonts w:ascii="Calibri" w:eastAsia="Calibri" w:hAnsi="Calibri" w:cs="Calibri"/>
                          <w:sz w:val="24"/>
                          <w:szCs w:val="24"/>
                          <w:lang w:eastAsia="zh-TW"/>
                        </w:rPr>
                        <w:t>7.</w:t>
                      </w:r>
                      <w:r>
                        <w:rPr>
                          <w:rFonts w:ascii="Calibri" w:eastAsia="Calibri" w:hAnsi="Calibri" w:cs="Calibri"/>
                          <w:spacing w:val="12"/>
                          <w:sz w:val="24"/>
                          <w:szCs w:val="24"/>
                          <w:lang w:eastAsia="zh-TW"/>
                        </w:rPr>
                        <w:t xml:space="preserve"> </w:t>
                      </w:r>
                      <w:r w:rsidR="005235C7" w:rsidRPr="005235C7">
                        <w:rPr>
                          <w:rFonts w:ascii="Calibri" w:eastAsia="Calibri" w:hAnsi="Calibri" w:cs="Calibri"/>
                          <w:spacing w:val="12"/>
                          <w:sz w:val="24"/>
                          <w:szCs w:val="24"/>
                          <w:lang w:eastAsia="zh-TW"/>
                        </w:rPr>
                        <w:t>Compile the latest regulations and revisions of the competent</w:t>
                      </w:r>
                      <w:r w:rsidR="005235C7">
                        <w:rPr>
                          <w:rFonts w:ascii="Calibri" w:hAnsi="Calibri" w:cs="Calibri" w:hint="eastAsia"/>
                          <w:spacing w:val="12"/>
                          <w:sz w:val="24"/>
                          <w:szCs w:val="24"/>
                          <w:lang w:eastAsia="zh-TW"/>
                        </w:rPr>
                        <w:t>.</w:t>
                      </w:r>
                      <w:r w:rsidR="005235C7" w:rsidRPr="005235C7">
                        <w:rPr>
                          <w:rFonts w:ascii="Calibri" w:eastAsia="Calibri" w:hAnsi="Calibri" w:cs="Calibri"/>
                          <w:spacing w:val="12"/>
                          <w:sz w:val="24"/>
                          <w:szCs w:val="24"/>
                          <w:lang w:eastAsia="zh-TW"/>
                        </w:rPr>
                        <w:t xml:space="preserve"> authorities, and review and revise the company's articles of association and other internal regulations from time to time in accordance with the law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sectPr w:rsidR="00BD0F6A" w:rsidSect="00BD0F6A">
      <w:type w:val="continuous"/>
      <w:pgSz w:w="11920" w:h="16850"/>
      <w:pgMar w:top="1360" w:right="1680" w:bottom="280" w:left="16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A13" w:rsidRDefault="00202A13" w:rsidP="00E5748B">
      <w:r>
        <w:separator/>
      </w:r>
    </w:p>
  </w:endnote>
  <w:endnote w:type="continuationSeparator" w:id="0">
    <w:p w:rsidR="00202A13" w:rsidRDefault="00202A13" w:rsidP="00E574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A13" w:rsidRDefault="00202A13" w:rsidP="00E5748B">
      <w:r>
        <w:separator/>
      </w:r>
    </w:p>
  </w:footnote>
  <w:footnote w:type="continuationSeparator" w:id="0">
    <w:p w:rsidR="00202A13" w:rsidRDefault="00202A13" w:rsidP="00E574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BD0F6A"/>
    <w:rsid w:val="00125226"/>
    <w:rsid w:val="00202A13"/>
    <w:rsid w:val="002C262B"/>
    <w:rsid w:val="005235C7"/>
    <w:rsid w:val="009C6034"/>
    <w:rsid w:val="00BD0F6A"/>
    <w:rsid w:val="00CD6916"/>
    <w:rsid w:val="00E57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D0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D0F6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D0F6A"/>
    <w:pPr>
      <w:ind w:left="120"/>
    </w:pPr>
    <w:rPr>
      <w:rFonts w:ascii="新細明體" w:eastAsia="新細明體" w:hAnsi="新細明體"/>
      <w:sz w:val="24"/>
      <w:szCs w:val="24"/>
    </w:rPr>
  </w:style>
  <w:style w:type="paragraph" w:styleId="a4">
    <w:name w:val="List Paragraph"/>
    <w:basedOn w:val="a"/>
    <w:uiPriority w:val="1"/>
    <w:qFormat/>
    <w:rsid w:val="00BD0F6A"/>
  </w:style>
  <w:style w:type="paragraph" w:customStyle="1" w:styleId="TableParagraph">
    <w:name w:val="Table Paragraph"/>
    <w:basedOn w:val="a"/>
    <w:uiPriority w:val="1"/>
    <w:qFormat/>
    <w:rsid w:val="00BD0F6A"/>
  </w:style>
  <w:style w:type="paragraph" w:styleId="a5">
    <w:name w:val="header"/>
    <w:basedOn w:val="a"/>
    <w:link w:val="a6"/>
    <w:uiPriority w:val="99"/>
    <w:semiHidden/>
    <w:unhideWhenUsed/>
    <w:rsid w:val="00E574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E5748B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E574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E5748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31350</dc:creator>
  <cp:lastModifiedBy>31247</cp:lastModifiedBy>
  <cp:revision>2</cp:revision>
  <cp:lastPrinted>2023-11-20T10:24:00Z</cp:lastPrinted>
  <dcterms:created xsi:type="dcterms:W3CDTF">2024-04-29T09:48:00Z</dcterms:created>
  <dcterms:modified xsi:type="dcterms:W3CDTF">2024-04-29T09:48:00Z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2022-12-05T00:00:00Z</vt:filetime>
  </property>
  <property fmtid="{D5CDD505-2E9C-101B-9397-08002B2CF9AE}" pid="3" name="LastSaved">
    <vt:filetime>2023-11-20T00:00:00Z</vt:filetime>
  </property>
</Properties>
</file>